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501" w:rsidRDefault="00717214">
      <w:bookmarkStart w:id="0" w:name="_GoBack"/>
      <w:bookmarkEnd w:id="0"/>
      <w:r>
        <w:rPr>
          <w:rFonts w:hint="eastAsia"/>
        </w:rPr>
        <w:t>規則</w:t>
      </w:r>
      <w:r w:rsidR="00CF5501">
        <w:rPr>
          <w:rFonts w:hint="eastAsia"/>
        </w:rPr>
        <w:t>別記</w:t>
      </w:r>
      <w:r w:rsidR="00CF5501">
        <w:t>様式第</w:t>
      </w:r>
      <w:r w:rsidR="00CF5501">
        <w:rPr>
          <w:rFonts w:hint="eastAsia"/>
        </w:rPr>
        <w:t>2</w:t>
      </w:r>
      <w:r w:rsidR="00CF5501">
        <w:t>号</w:t>
      </w:r>
      <w:bookmarkStart w:id="1" w:name="MOKUJI_13"/>
      <w:bookmarkEnd w:id="1"/>
      <w:r w:rsidR="00CF5501">
        <w:t>（</w:t>
      </w:r>
      <w:r w:rsidR="00123B86">
        <w:rPr>
          <w:rFonts w:hint="eastAsia"/>
        </w:rPr>
        <w:t>規則</w:t>
      </w:r>
      <w:r w:rsidR="00CF5501">
        <w:t>第</w:t>
      </w:r>
      <w:r w:rsidR="00CF5501">
        <w:rPr>
          <w:rFonts w:hint="eastAsia"/>
        </w:rPr>
        <w:t>2</w:t>
      </w:r>
      <w:r w:rsidR="00CF5501">
        <w:t>条関係）</w:t>
      </w:r>
    </w:p>
    <w:p w:rsidR="00CF5501" w:rsidRDefault="00CF5501">
      <w:pPr>
        <w:rPr>
          <w:rFonts w:hint="eastAsia"/>
        </w:rPr>
      </w:pPr>
      <w:bookmarkStart w:id="2" w:name="JUMP_SEQ_20"/>
      <w:bookmarkEnd w:id="2"/>
    </w:p>
    <w:p w:rsidR="00CF5501" w:rsidRPr="001D531C" w:rsidRDefault="00CF5501">
      <w:pPr>
        <w:jc w:val="center"/>
        <w:rPr>
          <w:rFonts w:hint="eastAsia"/>
          <w:sz w:val="24"/>
        </w:rPr>
      </w:pPr>
      <w:r w:rsidRPr="001D531C">
        <w:rPr>
          <w:rFonts w:hint="eastAsia"/>
          <w:spacing w:val="88"/>
          <w:kern w:val="0"/>
          <w:sz w:val="24"/>
          <w:fitText w:val="3990" w:id="-1530123518"/>
        </w:rPr>
        <w:t>管理業務の事業計画</w:t>
      </w:r>
      <w:r w:rsidRPr="001D531C">
        <w:rPr>
          <w:rFonts w:hint="eastAsia"/>
          <w:spacing w:val="3"/>
          <w:kern w:val="0"/>
          <w:sz w:val="24"/>
          <w:fitText w:val="3990" w:id="-1530123518"/>
        </w:rPr>
        <w:t>書</w:t>
      </w:r>
    </w:p>
    <w:p w:rsidR="00CF5501" w:rsidRPr="001D531C" w:rsidRDefault="00CF5501">
      <w:pPr>
        <w:rPr>
          <w:rFonts w:hint="eastAsia"/>
          <w:sz w:val="24"/>
        </w:rPr>
      </w:pP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1E0" w:firstRow="1" w:lastRow="1" w:firstColumn="1" w:lastColumn="1" w:noHBand="0" w:noVBand="0"/>
      </w:tblPr>
      <w:tblGrid>
        <w:gridCol w:w="2835"/>
        <w:gridCol w:w="5670"/>
      </w:tblGrid>
      <w:tr w:rsidR="00CF5501" w:rsidRPr="001D531C" w:rsidTr="001D531C">
        <w:trPr>
          <w:trHeight w:val="520"/>
        </w:trPr>
        <w:tc>
          <w:tcPr>
            <w:tcW w:w="2835" w:type="dxa"/>
            <w:vAlign w:val="center"/>
          </w:tcPr>
          <w:p w:rsidR="00CF5501" w:rsidRPr="001D531C" w:rsidRDefault="00CF5501">
            <w:pPr>
              <w:jc w:val="center"/>
              <w:rPr>
                <w:rFonts w:hint="eastAsia"/>
                <w:sz w:val="24"/>
              </w:rPr>
            </w:pPr>
            <w:r w:rsidRPr="001D531C">
              <w:rPr>
                <w:rFonts w:hint="eastAsia"/>
                <w:spacing w:val="180"/>
                <w:kern w:val="0"/>
                <w:sz w:val="24"/>
                <w:fitText w:val="840" w:id="-1530123519"/>
              </w:rPr>
              <w:t>項</w:t>
            </w:r>
            <w:r w:rsidRPr="001D531C">
              <w:rPr>
                <w:rFonts w:hint="eastAsia"/>
                <w:kern w:val="0"/>
                <w:sz w:val="24"/>
                <w:fitText w:val="840" w:id="-1530123519"/>
              </w:rPr>
              <w:t>目</w:t>
            </w:r>
          </w:p>
        </w:tc>
        <w:tc>
          <w:tcPr>
            <w:tcW w:w="5670" w:type="dxa"/>
            <w:vAlign w:val="center"/>
          </w:tcPr>
          <w:p w:rsidR="00CF5501" w:rsidRPr="001D531C" w:rsidRDefault="00CF5501">
            <w:pPr>
              <w:jc w:val="center"/>
              <w:rPr>
                <w:rFonts w:hint="eastAsia"/>
                <w:sz w:val="24"/>
              </w:rPr>
            </w:pPr>
            <w:r w:rsidRPr="001D531C">
              <w:rPr>
                <w:rFonts w:hint="eastAsia"/>
                <w:spacing w:val="390"/>
                <w:kern w:val="0"/>
                <w:sz w:val="24"/>
                <w:fitText w:val="1260" w:id="-1530123520"/>
              </w:rPr>
              <w:t>内</w:t>
            </w:r>
            <w:r w:rsidRPr="001D531C">
              <w:rPr>
                <w:rFonts w:hint="eastAsia"/>
                <w:kern w:val="0"/>
                <w:sz w:val="24"/>
                <w:fitText w:val="1260" w:id="-1530123520"/>
              </w:rPr>
              <w:t>容</w:t>
            </w:r>
          </w:p>
        </w:tc>
      </w:tr>
      <w:tr w:rsidR="00CF5501" w:rsidRPr="001D531C" w:rsidTr="001D531C">
        <w:trPr>
          <w:trHeight w:val="2000"/>
        </w:trPr>
        <w:tc>
          <w:tcPr>
            <w:tcW w:w="2835" w:type="dxa"/>
            <w:vAlign w:val="center"/>
          </w:tcPr>
          <w:p w:rsidR="00CF5501" w:rsidRPr="001D531C" w:rsidRDefault="00CF5501">
            <w:pPr>
              <w:spacing w:line="300" w:lineRule="auto"/>
              <w:rPr>
                <w:rFonts w:hint="eastAsia"/>
                <w:sz w:val="24"/>
              </w:rPr>
            </w:pPr>
            <w:r w:rsidRPr="001D531C">
              <w:rPr>
                <w:rFonts w:hint="eastAsia"/>
                <w:sz w:val="24"/>
              </w:rPr>
              <w:t>市が指定する管理に係る方針及び運営方法</w:t>
            </w:r>
          </w:p>
        </w:tc>
        <w:tc>
          <w:tcPr>
            <w:tcW w:w="5670" w:type="dxa"/>
            <w:vAlign w:val="center"/>
          </w:tcPr>
          <w:p w:rsidR="00CF5501" w:rsidRPr="001D531C" w:rsidRDefault="006F1687" w:rsidP="006F1687">
            <w:pPr>
              <w:rPr>
                <w:rFonts w:hint="eastAsia"/>
                <w:sz w:val="24"/>
              </w:rPr>
            </w:pPr>
            <w:r>
              <w:rPr>
                <w:rFonts w:hint="eastAsia"/>
                <w:sz w:val="24"/>
              </w:rPr>
              <w:t>様式第２号の１</w:t>
            </w:r>
            <w:r w:rsidR="002F796B">
              <w:rPr>
                <w:rFonts w:hint="eastAsia"/>
                <w:sz w:val="24"/>
              </w:rPr>
              <w:t>のとおり</w:t>
            </w:r>
          </w:p>
        </w:tc>
      </w:tr>
      <w:tr w:rsidR="00CF5501" w:rsidRPr="001D531C" w:rsidTr="001D531C">
        <w:trPr>
          <w:trHeight w:val="2000"/>
        </w:trPr>
        <w:tc>
          <w:tcPr>
            <w:tcW w:w="2835" w:type="dxa"/>
            <w:vAlign w:val="center"/>
          </w:tcPr>
          <w:p w:rsidR="00CF5501" w:rsidRPr="001D531C" w:rsidRDefault="00CF5501">
            <w:pPr>
              <w:spacing w:line="300" w:lineRule="auto"/>
              <w:rPr>
                <w:rFonts w:hint="eastAsia"/>
                <w:sz w:val="24"/>
              </w:rPr>
            </w:pPr>
            <w:r w:rsidRPr="001D531C">
              <w:rPr>
                <w:rFonts w:hint="eastAsia"/>
                <w:sz w:val="24"/>
              </w:rPr>
              <w:t>市が指定した管理以外の管理に係る方針及び運営方法</w:t>
            </w:r>
          </w:p>
        </w:tc>
        <w:tc>
          <w:tcPr>
            <w:tcW w:w="5670" w:type="dxa"/>
            <w:vAlign w:val="center"/>
          </w:tcPr>
          <w:p w:rsidR="00CF5501" w:rsidRPr="001D531C" w:rsidRDefault="006F1687">
            <w:pPr>
              <w:rPr>
                <w:rFonts w:hint="eastAsia"/>
                <w:sz w:val="24"/>
              </w:rPr>
            </w:pPr>
            <w:r>
              <w:rPr>
                <w:rFonts w:hint="eastAsia"/>
                <w:sz w:val="24"/>
              </w:rPr>
              <w:t>様式第２号の１のとおり</w:t>
            </w:r>
          </w:p>
        </w:tc>
      </w:tr>
      <w:tr w:rsidR="00CF5501" w:rsidRPr="001D531C" w:rsidTr="001D531C">
        <w:trPr>
          <w:trHeight w:val="2000"/>
        </w:trPr>
        <w:tc>
          <w:tcPr>
            <w:tcW w:w="2835" w:type="dxa"/>
            <w:vAlign w:val="center"/>
          </w:tcPr>
          <w:p w:rsidR="00CF5501" w:rsidRPr="001D531C" w:rsidRDefault="00CF5501">
            <w:pPr>
              <w:spacing w:line="300" w:lineRule="auto"/>
              <w:jc w:val="distribute"/>
              <w:rPr>
                <w:rFonts w:hint="eastAsia"/>
                <w:sz w:val="24"/>
              </w:rPr>
            </w:pPr>
            <w:r w:rsidRPr="001D531C">
              <w:rPr>
                <w:rFonts w:hint="eastAsia"/>
                <w:sz w:val="24"/>
              </w:rPr>
              <w:t>施設の管理費（人件費、事業費等）に対する配慮</w:t>
            </w:r>
          </w:p>
        </w:tc>
        <w:tc>
          <w:tcPr>
            <w:tcW w:w="5670" w:type="dxa"/>
            <w:vAlign w:val="center"/>
          </w:tcPr>
          <w:p w:rsidR="00CF5501" w:rsidRPr="001D531C" w:rsidRDefault="006F1687">
            <w:pPr>
              <w:rPr>
                <w:rFonts w:hint="eastAsia"/>
                <w:sz w:val="24"/>
              </w:rPr>
            </w:pPr>
            <w:r>
              <w:rPr>
                <w:rFonts w:hint="eastAsia"/>
                <w:sz w:val="24"/>
              </w:rPr>
              <w:t>様式第２号の１のとおり</w:t>
            </w:r>
          </w:p>
        </w:tc>
      </w:tr>
      <w:tr w:rsidR="00CF5501" w:rsidRPr="001D531C" w:rsidTr="001D531C">
        <w:trPr>
          <w:trHeight w:val="1767"/>
        </w:trPr>
        <w:tc>
          <w:tcPr>
            <w:tcW w:w="2835" w:type="dxa"/>
            <w:vAlign w:val="center"/>
          </w:tcPr>
          <w:p w:rsidR="00CF5501" w:rsidRPr="001D531C" w:rsidRDefault="00CF5501">
            <w:pPr>
              <w:spacing w:line="300" w:lineRule="auto"/>
              <w:jc w:val="distribute"/>
              <w:rPr>
                <w:rFonts w:hint="eastAsia"/>
                <w:sz w:val="24"/>
              </w:rPr>
            </w:pPr>
            <w:r w:rsidRPr="001D531C">
              <w:rPr>
                <w:rFonts w:hint="eastAsia"/>
                <w:kern w:val="0"/>
                <w:sz w:val="24"/>
              </w:rPr>
              <w:t>人員体制</w:t>
            </w:r>
          </w:p>
        </w:tc>
        <w:tc>
          <w:tcPr>
            <w:tcW w:w="5670" w:type="dxa"/>
            <w:vAlign w:val="center"/>
          </w:tcPr>
          <w:p w:rsidR="00CF5501" w:rsidRPr="001D531C" w:rsidRDefault="006F1687">
            <w:pPr>
              <w:rPr>
                <w:rFonts w:hint="eastAsia"/>
                <w:sz w:val="24"/>
              </w:rPr>
            </w:pPr>
            <w:r>
              <w:rPr>
                <w:rFonts w:hint="eastAsia"/>
                <w:sz w:val="24"/>
              </w:rPr>
              <w:t>様式第２号の１のとおり</w:t>
            </w:r>
          </w:p>
        </w:tc>
      </w:tr>
      <w:tr w:rsidR="00CF5501" w:rsidRPr="001D531C" w:rsidTr="001D531C">
        <w:trPr>
          <w:trHeight w:val="2720"/>
        </w:trPr>
        <w:tc>
          <w:tcPr>
            <w:tcW w:w="2835" w:type="dxa"/>
            <w:vAlign w:val="center"/>
          </w:tcPr>
          <w:p w:rsidR="00CF5501" w:rsidRPr="001D531C" w:rsidRDefault="00CF5501">
            <w:pPr>
              <w:spacing w:line="300" w:lineRule="auto"/>
              <w:jc w:val="distribute"/>
              <w:rPr>
                <w:rFonts w:hint="eastAsia"/>
                <w:sz w:val="24"/>
              </w:rPr>
            </w:pPr>
            <w:r w:rsidRPr="001D531C">
              <w:rPr>
                <w:rFonts w:hint="eastAsia"/>
                <w:kern w:val="0"/>
                <w:sz w:val="24"/>
              </w:rPr>
              <w:t>その他</w:t>
            </w:r>
          </w:p>
        </w:tc>
        <w:tc>
          <w:tcPr>
            <w:tcW w:w="5670" w:type="dxa"/>
            <w:vAlign w:val="center"/>
          </w:tcPr>
          <w:p w:rsidR="002F796B" w:rsidRPr="002F796B" w:rsidRDefault="002F796B" w:rsidP="002F796B">
            <w:pPr>
              <w:ind w:left="240" w:hangingChars="100" w:hanging="240"/>
              <w:rPr>
                <w:sz w:val="24"/>
              </w:rPr>
            </w:pPr>
            <w:r w:rsidRPr="002F796B">
              <w:rPr>
                <w:rFonts w:hint="eastAsia"/>
                <w:sz w:val="24"/>
              </w:rPr>
              <w:t>※</w:t>
            </w:r>
            <w:r w:rsidR="006F1687">
              <w:rPr>
                <w:rFonts w:hint="eastAsia"/>
                <w:sz w:val="24"/>
              </w:rPr>
              <w:t>様式第２号の１</w:t>
            </w:r>
            <w:r w:rsidRPr="002F796B">
              <w:rPr>
                <w:rFonts w:hint="eastAsia"/>
                <w:sz w:val="24"/>
              </w:rPr>
              <w:t>において書ききれなかった事柄で、当該施設の管理運営に関する貴団体の考えがあれば記載してください。</w:t>
            </w:r>
          </w:p>
          <w:p w:rsidR="00CF5501" w:rsidRPr="002F796B" w:rsidRDefault="00CF5501">
            <w:pPr>
              <w:rPr>
                <w:rFonts w:hint="eastAsia"/>
                <w:sz w:val="24"/>
              </w:rPr>
            </w:pPr>
          </w:p>
        </w:tc>
      </w:tr>
    </w:tbl>
    <w:p w:rsidR="00CF5501" w:rsidRDefault="00CF5501"/>
    <w:sectPr w:rsidR="00CF550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1D9" w:rsidRDefault="003951D9" w:rsidP="003951D9">
      <w:r>
        <w:separator/>
      </w:r>
    </w:p>
  </w:endnote>
  <w:endnote w:type="continuationSeparator" w:id="0">
    <w:p w:rsidR="003951D9" w:rsidRDefault="003951D9" w:rsidP="0039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1D9" w:rsidRDefault="003951D9" w:rsidP="003951D9">
      <w:r>
        <w:separator/>
      </w:r>
    </w:p>
  </w:footnote>
  <w:footnote w:type="continuationSeparator" w:id="0">
    <w:p w:rsidR="003951D9" w:rsidRDefault="003951D9" w:rsidP="00395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1A"/>
    <w:rsid w:val="00123B86"/>
    <w:rsid w:val="001D531C"/>
    <w:rsid w:val="002F796B"/>
    <w:rsid w:val="003951D9"/>
    <w:rsid w:val="006F1687"/>
    <w:rsid w:val="00717214"/>
    <w:rsid w:val="00897D1A"/>
    <w:rsid w:val="00CF5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5E59C47-D9FA-422D-9001-1278FFB5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1D9"/>
    <w:pPr>
      <w:tabs>
        <w:tab w:val="center" w:pos="4252"/>
        <w:tab w:val="right" w:pos="8504"/>
      </w:tabs>
      <w:snapToGrid w:val="0"/>
    </w:pPr>
  </w:style>
  <w:style w:type="character" w:customStyle="1" w:styleId="a4">
    <w:name w:val="ヘッダー (文字)"/>
    <w:basedOn w:val="a0"/>
    <w:link w:val="a3"/>
    <w:uiPriority w:val="99"/>
    <w:rsid w:val="003951D9"/>
    <w:rPr>
      <w:rFonts w:ascii="ＭＳ 明朝"/>
      <w:kern w:val="2"/>
      <w:sz w:val="21"/>
      <w:szCs w:val="24"/>
    </w:rPr>
  </w:style>
  <w:style w:type="paragraph" w:styleId="a5">
    <w:name w:val="footer"/>
    <w:basedOn w:val="a"/>
    <w:link w:val="a6"/>
    <w:uiPriority w:val="99"/>
    <w:unhideWhenUsed/>
    <w:rsid w:val="003951D9"/>
    <w:pPr>
      <w:tabs>
        <w:tab w:val="center" w:pos="4252"/>
        <w:tab w:val="right" w:pos="8504"/>
      </w:tabs>
      <w:snapToGrid w:val="0"/>
    </w:pPr>
  </w:style>
  <w:style w:type="character" w:customStyle="1" w:styleId="a6">
    <w:name w:val="フッター (文字)"/>
    <w:basedOn w:val="a0"/>
    <w:link w:val="a5"/>
    <w:uiPriority w:val="99"/>
    <w:rsid w:val="003951D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30862</dc:creator>
  <cp:keywords/>
  <cp:lastModifiedBy>30832</cp:lastModifiedBy>
  <cp:revision>2</cp:revision>
  <dcterms:created xsi:type="dcterms:W3CDTF">2025-06-24T02:19:00Z</dcterms:created>
  <dcterms:modified xsi:type="dcterms:W3CDTF">2025-06-24T02:19:00Z</dcterms:modified>
</cp:coreProperties>
</file>